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F04" w:rsidRDefault="000C2F04" w:rsidP="000C2F04">
      <w:pPr>
        <w:jc w:val="center"/>
        <w:rPr>
          <w:sz w:val="96"/>
          <w:szCs w:val="96"/>
        </w:rPr>
      </w:pPr>
      <w:r>
        <w:rPr>
          <w:sz w:val="96"/>
          <w:szCs w:val="96"/>
        </w:rPr>
        <w:t>*NOTICE of MEETING*</w:t>
      </w:r>
    </w:p>
    <w:p w:rsidR="00B13945" w:rsidRDefault="00B13945" w:rsidP="000C2F04">
      <w:pPr>
        <w:jc w:val="center"/>
        <w:rPr>
          <w:b/>
          <w:sz w:val="52"/>
          <w:szCs w:val="52"/>
        </w:rPr>
      </w:pPr>
    </w:p>
    <w:p w:rsidR="000C2F04" w:rsidRDefault="000C2F04" w:rsidP="000C2F0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The</w:t>
      </w:r>
    </w:p>
    <w:p w:rsidR="000C2F04" w:rsidRDefault="000C2F04" w:rsidP="000C2F0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Louisiana State Oil &amp; Gas Museum Governing &amp; Friends Board</w:t>
      </w:r>
      <w:r w:rsidR="00E5776F">
        <w:rPr>
          <w:b/>
          <w:sz w:val="52"/>
          <w:szCs w:val="52"/>
        </w:rPr>
        <w:t>s</w:t>
      </w:r>
    </w:p>
    <w:p w:rsidR="00B13945" w:rsidRDefault="00B13945" w:rsidP="000C2F04">
      <w:pPr>
        <w:jc w:val="center"/>
        <w:rPr>
          <w:sz w:val="52"/>
          <w:szCs w:val="52"/>
        </w:rPr>
      </w:pPr>
    </w:p>
    <w:p w:rsidR="000C2F04" w:rsidRDefault="000C2F04" w:rsidP="000C2F04">
      <w:pPr>
        <w:jc w:val="center"/>
        <w:rPr>
          <w:sz w:val="52"/>
          <w:szCs w:val="52"/>
        </w:rPr>
      </w:pPr>
      <w:proofErr w:type="gramStart"/>
      <w:r>
        <w:rPr>
          <w:sz w:val="52"/>
          <w:szCs w:val="52"/>
        </w:rPr>
        <w:t>will</w:t>
      </w:r>
      <w:proofErr w:type="gramEnd"/>
      <w:r>
        <w:rPr>
          <w:sz w:val="52"/>
          <w:szCs w:val="52"/>
        </w:rPr>
        <w:t xml:space="preserve"> meet</w:t>
      </w:r>
    </w:p>
    <w:p w:rsidR="000C2F04" w:rsidRDefault="00090262" w:rsidP="000C2F04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Thursday, </w:t>
      </w:r>
      <w:r w:rsidR="00E5776F">
        <w:rPr>
          <w:sz w:val="52"/>
          <w:szCs w:val="52"/>
        </w:rPr>
        <w:t>October 9</w:t>
      </w:r>
      <w:r w:rsidR="000C2F04">
        <w:rPr>
          <w:sz w:val="52"/>
          <w:szCs w:val="52"/>
        </w:rPr>
        <w:t>, 2014</w:t>
      </w:r>
    </w:p>
    <w:p w:rsidR="000C2F04" w:rsidRDefault="00E5776F" w:rsidP="000C2F04">
      <w:pPr>
        <w:jc w:val="center"/>
        <w:rPr>
          <w:sz w:val="52"/>
          <w:szCs w:val="52"/>
        </w:rPr>
      </w:pPr>
      <w:proofErr w:type="gramStart"/>
      <w:r>
        <w:rPr>
          <w:sz w:val="52"/>
          <w:szCs w:val="52"/>
        </w:rPr>
        <w:t>Beginning at 5:30</w:t>
      </w:r>
      <w:r w:rsidR="000C2F04">
        <w:rPr>
          <w:sz w:val="52"/>
          <w:szCs w:val="52"/>
        </w:rPr>
        <w:t xml:space="preserve"> p.m.</w:t>
      </w:r>
      <w:proofErr w:type="gramEnd"/>
    </w:p>
    <w:p w:rsidR="000C2F04" w:rsidRDefault="000C2F04" w:rsidP="000C2F04">
      <w:pPr>
        <w:jc w:val="center"/>
        <w:rPr>
          <w:sz w:val="52"/>
          <w:szCs w:val="52"/>
        </w:rPr>
      </w:pPr>
      <w:r>
        <w:rPr>
          <w:sz w:val="52"/>
          <w:szCs w:val="52"/>
        </w:rPr>
        <w:t>At the Louisiana State Oil &amp; Gas Museum</w:t>
      </w:r>
    </w:p>
    <w:p w:rsidR="00B13945" w:rsidRDefault="00B13945" w:rsidP="000C2F04">
      <w:pPr>
        <w:jc w:val="center"/>
        <w:rPr>
          <w:b/>
          <w:sz w:val="56"/>
          <w:szCs w:val="56"/>
        </w:rPr>
      </w:pPr>
      <w:bookmarkStart w:id="0" w:name="_GoBack"/>
      <w:bookmarkEnd w:id="0"/>
    </w:p>
    <w:p w:rsidR="000C2F04" w:rsidRDefault="000C2F04" w:rsidP="000C2F04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Public is invited to attend</w:t>
      </w:r>
    </w:p>
    <w:p w:rsidR="00B13945" w:rsidRDefault="00B13945" w:rsidP="000C2F04">
      <w:pPr>
        <w:jc w:val="center"/>
        <w:rPr>
          <w:b/>
          <w:sz w:val="56"/>
          <w:szCs w:val="56"/>
        </w:rPr>
      </w:pPr>
    </w:p>
    <w:p w:rsidR="009F73C2" w:rsidRDefault="000C2F04">
      <w:r>
        <w:rPr>
          <w:noProof/>
        </w:rPr>
        <w:drawing>
          <wp:inline distT="0" distB="0" distL="0" distR="0">
            <wp:extent cx="5943600" cy="18630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4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6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7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F04"/>
    <w:rsid w:val="00090262"/>
    <w:rsid w:val="000C2F04"/>
    <w:rsid w:val="003637DC"/>
    <w:rsid w:val="009F73C2"/>
    <w:rsid w:val="00B13945"/>
    <w:rsid w:val="00E5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94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39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39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39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39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39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394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394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394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39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F0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139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39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39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394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394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394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394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394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394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139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139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39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1394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13945"/>
    <w:rPr>
      <w:b/>
      <w:bCs/>
    </w:rPr>
  </w:style>
  <w:style w:type="character" w:styleId="Emphasis">
    <w:name w:val="Emphasis"/>
    <w:basedOn w:val="DefaultParagraphFont"/>
    <w:uiPriority w:val="20"/>
    <w:qFormat/>
    <w:rsid w:val="00B1394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13945"/>
    <w:rPr>
      <w:szCs w:val="32"/>
    </w:rPr>
  </w:style>
  <w:style w:type="paragraph" w:styleId="ListParagraph">
    <w:name w:val="List Paragraph"/>
    <w:basedOn w:val="Normal"/>
    <w:uiPriority w:val="34"/>
    <w:qFormat/>
    <w:rsid w:val="00B1394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1394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1394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394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3945"/>
    <w:rPr>
      <w:b/>
      <w:i/>
      <w:sz w:val="24"/>
    </w:rPr>
  </w:style>
  <w:style w:type="character" w:styleId="SubtleEmphasis">
    <w:name w:val="Subtle Emphasis"/>
    <w:uiPriority w:val="19"/>
    <w:qFormat/>
    <w:rsid w:val="00B1394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1394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1394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1394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1394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394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94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39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39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39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39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39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394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394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394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39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F0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139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39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39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394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394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394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394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394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394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139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139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39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1394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13945"/>
    <w:rPr>
      <w:b/>
      <w:bCs/>
    </w:rPr>
  </w:style>
  <w:style w:type="character" w:styleId="Emphasis">
    <w:name w:val="Emphasis"/>
    <w:basedOn w:val="DefaultParagraphFont"/>
    <w:uiPriority w:val="20"/>
    <w:qFormat/>
    <w:rsid w:val="00B1394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13945"/>
    <w:rPr>
      <w:szCs w:val="32"/>
    </w:rPr>
  </w:style>
  <w:style w:type="paragraph" w:styleId="ListParagraph">
    <w:name w:val="List Paragraph"/>
    <w:basedOn w:val="Normal"/>
    <w:uiPriority w:val="34"/>
    <w:qFormat/>
    <w:rsid w:val="00B1394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1394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1394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394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3945"/>
    <w:rPr>
      <w:b/>
      <w:i/>
      <w:sz w:val="24"/>
    </w:rPr>
  </w:style>
  <w:style w:type="character" w:styleId="SubtleEmphasis">
    <w:name w:val="Subtle Emphasis"/>
    <w:uiPriority w:val="19"/>
    <w:qFormat/>
    <w:rsid w:val="00B1394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1394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1394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1394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1394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394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4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Secretary of State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Butenhoff</dc:creator>
  <cp:lastModifiedBy>Robert Butenhoff</cp:lastModifiedBy>
  <cp:revision>2</cp:revision>
  <cp:lastPrinted>2014-07-09T13:20:00Z</cp:lastPrinted>
  <dcterms:created xsi:type="dcterms:W3CDTF">2014-10-10T15:17:00Z</dcterms:created>
  <dcterms:modified xsi:type="dcterms:W3CDTF">2014-10-10T15:17:00Z</dcterms:modified>
</cp:coreProperties>
</file>